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CF87" w14:textId="1A0AC60A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AA6F3D">
        <w:rPr>
          <w:rFonts w:cs="Arial"/>
          <w:sz w:val="24"/>
          <w:szCs w:val="24"/>
        </w:rPr>
        <w:t>4236</w:t>
      </w:r>
    </w:p>
    <w:p w14:paraId="2A0033CE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1F05FCA0" w14:textId="11649E8D" w:rsidR="00F60F37" w:rsidRDefault="008329BC" w:rsidP="008329BC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>GOVERNING BODY OF THE BABCOCK STREET COMMUNITY REDEVELOPMENT AGENCY, AMENDING RESOLUTION NO. 4</w:t>
      </w:r>
      <w:r w:rsidR="00676A63">
        <w:rPr>
          <w:rFonts w:cs="Arial"/>
          <w:spacing w:val="12"/>
          <w:sz w:val="24"/>
          <w:szCs w:val="24"/>
        </w:rPr>
        <w:t>1</w:t>
      </w:r>
      <w:r w:rsidR="006E6A5D">
        <w:rPr>
          <w:rFonts w:cs="Arial"/>
          <w:spacing w:val="12"/>
          <w:sz w:val="24"/>
          <w:szCs w:val="24"/>
        </w:rPr>
        <w:t>93</w:t>
      </w:r>
      <w:r>
        <w:rPr>
          <w:rFonts w:cs="Arial"/>
          <w:spacing w:val="12"/>
          <w:sz w:val="24"/>
          <w:szCs w:val="24"/>
        </w:rPr>
        <w:t xml:space="preserve">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5ECAAA55" w14:textId="77777777" w:rsidR="008329BC" w:rsidRPr="00113A84" w:rsidRDefault="008329BC" w:rsidP="008329BC">
      <w:pPr>
        <w:ind w:left="1440" w:right="1584"/>
        <w:jc w:val="both"/>
        <w:rPr>
          <w:rFonts w:cs="Arial"/>
          <w:sz w:val="24"/>
          <w:szCs w:val="24"/>
        </w:rPr>
      </w:pPr>
    </w:p>
    <w:p w14:paraId="43B93CAC" w14:textId="6588B581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6E6A5D">
        <w:rPr>
          <w:rFonts w:cs="Arial"/>
          <w:spacing w:val="4"/>
          <w:sz w:val="24"/>
          <w:szCs w:val="24"/>
        </w:rPr>
        <w:t>6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A21DD9">
        <w:rPr>
          <w:rFonts w:cs="Arial"/>
          <w:spacing w:val="4"/>
          <w:sz w:val="24"/>
          <w:szCs w:val="24"/>
        </w:rPr>
        <w:t>4</w:t>
      </w:r>
      <w:r w:rsidR="00676A63">
        <w:rPr>
          <w:rFonts w:cs="Arial"/>
          <w:spacing w:val="4"/>
          <w:sz w:val="24"/>
          <w:szCs w:val="24"/>
        </w:rPr>
        <w:t>1</w:t>
      </w:r>
      <w:r w:rsidR="006E6A5D">
        <w:rPr>
          <w:rFonts w:cs="Arial"/>
          <w:spacing w:val="4"/>
          <w:sz w:val="24"/>
          <w:szCs w:val="24"/>
        </w:rPr>
        <w:t>93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467F8B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34597551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3AAD6C78" w14:textId="016E5E23" w:rsidR="008329BC" w:rsidRDefault="008329BC" w:rsidP="008329BC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BABCOCK STREET COMMUNITY REDEVELOPMENT AGENCY</w:t>
      </w:r>
      <w:r w:rsidRPr="00113A84">
        <w:rPr>
          <w:rFonts w:cs="Arial"/>
          <w:sz w:val="24"/>
          <w:szCs w:val="24"/>
        </w:rPr>
        <w:t>:</w:t>
      </w:r>
    </w:p>
    <w:p w14:paraId="2634C9E7" w14:textId="77777777" w:rsidR="008329BC" w:rsidRDefault="008329BC" w:rsidP="008329BC">
      <w:pPr>
        <w:jc w:val="both"/>
        <w:rPr>
          <w:rFonts w:cs="Arial"/>
          <w:sz w:val="24"/>
          <w:szCs w:val="24"/>
        </w:rPr>
      </w:pPr>
    </w:p>
    <w:p w14:paraId="16F283ED" w14:textId="70A5FB6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676A63">
        <w:rPr>
          <w:rFonts w:cs="Arial"/>
          <w:spacing w:val="4"/>
          <w:sz w:val="24"/>
          <w:szCs w:val="24"/>
        </w:rPr>
        <w:t>Babcock Street C</w:t>
      </w:r>
      <w:r w:rsidR="00F148D7">
        <w:rPr>
          <w:rFonts w:cs="Arial"/>
          <w:spacing w:val="4"/>
          <w:sz w:val="24"/>
          <w:szCs w:val="24"/>
        </w:rPr>
        <w:t>ommunity Redevelopment Agency’</w:t>
      </w:r>
      <w:r w:rsidR="00676A63">
        <w:rPr>
          <w:rFonts w:cs="Arial"/>
          <w:spacing w:val="4"/>
          <w:sz w:val="24"/>
          <w:szCs w:val="24"/>
        </w:rPr>
        <w:t xml:space="preserve">s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14:paraId="70BBC98D" w14:textId="4E898376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D55BC9">
        <w:rPr>
          <w:rFonts w:cs="Arial"/>
          <w:spacing w:val="4"/>
          <w:sz w:val="24"/>
          <w:szCs w:val="24"/>
        </w:rPr>
        <w:t>Babcock Street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3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6E6A5D">
        <w:rPr>
          <w:rFonts w:cs="Arial"/>
          <w:spacing w:val="4"/>
          <w:sz w:val="24"/>
          <w:szCs w:val="24"/>
        </w:rPr>
        <w:t>4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6F3017BD" w14:textId="77777777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14:paraId="7022B65C" w14:textId="6BB941EE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rFonts w:cs="Arial"/>
          <w:spacing w:val="4"/>
          <w:sz w:val="24"/>
          <w:szCs w:val="24"/>
          <w:u w:val="single"/>
        </w:rPr>
        <w:t>SECTION 4.</w:t>
      </w:r>
      <w:r>
        <w:rPr>
          <w:rFonts w:cs="Arial"/>
          <w:spacing w:val="4"/>
          <w:sz w:val="24"/>
          <w:szCs w:val="24"/>
        </w:rPr>
        <w:tab/>
      </w:r>
      <w:r>
        <w:rPr>
          <w:sz w:val="24"/>
          <w:szCs w:val="24"/>
        </w:rPr>
        <w:t xml:space="preserve">That this resolution was duly adopted at a regular meeting of the governing body of the Babcock Street Community Redevelopment Agency on the </w:t>
      </w:r>
      <w:r>
        <w:rPr>
          <w:sz w:val="24"/>
          <w:szCs w:val="24"/>
        </w:rPr>
        <w:tab/>
        <w:t xml:space="preserve"> day of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202</w:t>
      </w:r>
      <w:r w:rsidR="006E6A5D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EBAE61F" w14:textId="77777777" w:rsidR="00676A63" w:rsidRDefault="00676A63" w:rsidP="00676A63">
      <w:pPr>
        <w:spacing w:line="480" w:lineRule="auto"/>
        <w:ind w:firstLine="720"/>
        <w:jc w:val="both"/>
        <w:rPr>
          <w:sz w:val="24"/>
          <w:szCs w:val="24"/>
        </w:rPr>
      </w:pPr>
    </w:p>
    <w:p w14:paraId="631B3975" w14:textId="77777777" w:rsidR="00676A63" w:rsidRDefault="00676A63" w:rsidP="00676A63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</w:p>
    <w:p w14:paraId="267823A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9FBC76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BY:</w:t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</w:rPr>
        <w:t xml:space="preserve"> </w:t>
      </w:r>
    </w:p>
    <w:p w14:paraId="7B1EAF08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Alfrey, Chair</w:t>
      </w:r>
    </w:p>
    <w:p w14:paraId="632DD192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6FCDBE0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3010E2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A87E953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ATTEST:</w:t>
      </w:r>
    </w:p>
    <w:p w14:paraId="6B0EC6C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0EBBD65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ECD9917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076F98D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McKeown, City Clerk</w:t>
      </w:r>
    </w:p>
    <w:p w14:paraId="3F5042CE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51FB59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C86837A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F6EB171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149A18E4" w14:textId="77777777" w:rsidR="00676A63" w:rsidRDefault="00676A63" w:rsidP="00676A63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731E93A" w14:textId="6656EE15" w:rsidR="009B23BB" w:rsidRPr="00113A84" w:rsidRDefault="00676A63" w:rsidP="00AA6F3D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 xml:space="preserve">Resolution No. </w:t>
      </w:r>
      <w:r w:rsidR="00AA6F3D">
        <w:rPr>
          <w:rFonts w:cs="Arial"/>
          <w:spacing w:val="4"/>
          <w:sz w:val="24"/>
          <w:szCs w:val="24"/>
        </w:rPr>
        <w:t>4236</w:t>
      </w: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8C0D" w14:textId="77777777" w:rsidR="00D3410A" w:rsidRDefault="00D3410A" w:rsidP="00D732DA">
      <w:r>
        <w:separator/>
      </w:r>
    </w:p>
  </w:endnote>
  <w:endnote w:type="continuationSeparator" w:id="0">
    <w:p w14:paraId="51F09223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EB8F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B5080CD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CC382F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4A6A069F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1F1F" w14:textId="77777777" w:rsidR="00D3410A" w:rsidRDefault="00D3410A" w:rsidP="00D732DA">
      <w:r>
        <w:separator/>
      </w:r>
    </w:p>
  </w:footnote>
  <w:footnote w:type="continuationSeparator" w:id="0">
    <w:p w14:paraId="31888875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4683"/>
    <w:rsid w:val="00456D1E"/>
    <w:rsid w:val="00460F36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76A63"/>
    <w:rsid w:val="006A361C"/>
    <w:rsid w:val="006A5CDD"/>
    <w:rsid w:val="006E3373"/>
    <w:rsid w:val="006E6A5D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329BC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43F6C"/>
    <w:rsid w:val="00966678"/>
    <w:rsid w:val="009B23BB"/>
    <w:rsid w:val="009B317F"/>
    <w:rsid w:val="009E59A2"/>
    <w:rsid w:val="00A17505"/>
    <w:rsid w:val="00A21DD9"/>
    <w:rsid w:val="00A25BBB"/>
    <w:rsid w:val="00A615F1"/>
    <w:rsid w:val="00A9331E"/>
    <w:rsid w:val="00AA03D6"/>
    <w:rsid w:val="00AA40A6"/>
    <w:rsid w:val="00AA6F3D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382F"/>
    <w:rsid w:val="00CC7792"/>
    <w:rsid w:val="00CE1AA9"/>
    <w:rsid w:val="00CE29FA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148D7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83472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A21DD9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21DD9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Kevin McKeown</cp:lastModifiedBy>
  <cp:revision>3</cp:revision>
  <cp:lastPrinted>2019-07-10T13:58:00Z</cp:lastPrinted>
  <dcterms:created xsi:type="dcterms:W3CDTF">2024-01-16T19:25:00Z</dcterms:created>
  <dcterms:modified xsi:type="dcterms:W3CDTF">2024-01-16T19:55:00Z</dcterms:modified>
</cp:coreProperties>
</file>